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99" w:rsidRDefault="00BD2199"/>
    <w:p w:rsidR="00D7602A" w:rsidRDefault="00D7602A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Валентина\Desktop\ЮА 2017-2018\Логотип-Юнармии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ЮА 2017-2018\Логотип-Юнармии-102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2A" w:rsidRPr="00D7602A" w:rsidRDefault="00D7602A" w:rsidP="00D7602A">
      <w:pPr>
        <w:rPr>
          <w:rStyle w:val="a5"/>
          <w:sz w:val="72"/>
          <w:szCs w:val="72"/>
        </w:rPr>
      </w:pPr>
    </w:p>
    <w:p w:rsidR="00D7602A" w:rsidRPr="00D7602A" w:rsidRDefault="00D7602A" w:rsidP="00D7602A">
      <w:pPr>
        <w:rPr>
          <w:rStyle w:val="a5"/>
          <w:sz w:val="72"/>
          <w:szCs w:val="72"/>
        </w:rPr>
      </w:pPr>
      <w:r w:rsidRPr="00D7602A">
        <w:rPr>
          <w:rStyle w:val="a5"/>
          <w:sz w:val="72"/>
          <w:szCs w:val="72"/>
        </w:rPr>
        <w:t>Наш Девиз: </w:t>
      </w:r>
    </w:p>
    <w:p w:rsidR="00D7602A" w:rsidRPr="00D7602A" w:rsidRDefault="00D7602A">
      <w:pPr>
        <w:rPr>
          <w:b/>
          <w:bCs/>
          <w:smallCaps/>
          <w:color w:val="C0504D" w:themeColor="accent2"/>
          <w:spacing w:val="5"/>
          <w:sz w:val="72"/>
          <w:szCs w:val="72"/>
          <w:u w:val="single"/>
        </w:rPr>
      </w:pPr>
      <w:r w:rsidRPr="00D7602A">
        <w:rPr>
          <w:rStyle w:val="a5"/>
          <w:sz w:val="72"/>
          <w:szCs w:val="72"/>
        </w:rPr>
        <w:t>И нет нам покоя, живи и гори… России историю свято храни!</w:t>
      </w:r>
      <w:bookmarkStart w:id="0" w:name="_GoBack"/>
      <w:bookmarkEnd w:id="0"/>
    </w:p>
    <w:sectPr w:rsidR="00D7602A" w:rsidRPr="00D7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8"/>
    <w:rsid w:val="003D39F8"/>
    <w:rsid w:val="00BD2199"/>
    <w:rsid w:val="00D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2A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D7602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2A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D7602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2018-12-05T07:43:00Z</dcterms:created>
  <dcterms:modified xsi:type="dcterms:W3CDTF">2018-12-05T07:43:00Z</dcterms:modified>
</cp:coreProperties>
</file>