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2" w:rsidRPr="00151C44" w:rsidRDefault="008971F2" w:rsidP="008971F2">
      <w:pPr>
        <w:jc w:val="center"/>
        <w:rPr>
          <w:sz w:val="28"/>
          <w:szCs w:val="28"/>
        </w:rPr>
      </w:pPr>
      <w:r w:rsidRPr="00151C44">
        <w:rPr>
          <w:sz w:val="28"/>
          <w:szCs w:val="28"/>
        </w:rPr>
        <w:t>МУНИЦИПАЛЬНОЕ БЮДЖЕТНОЕ ОБЩЕОБРАЗОВАТЕЛЬНОЕ УЧРЕЖДЕНИЕ «ХАРЬКОВСКАЯ СРЕДНЯЯ ОБЩЕОБРАЗОВАТЕЛЬНАЯ ШКОЛА РОВЕНЬСКОГО РАЙОНА БЕЛГОРОДСКОЙ ОБЛАСТИ»</w:t>
      </w:r>
    </w:p>
    <w:p w:rsidR="008971F2" w:rsidRPr="00151C44" w:rsidRDefault="008971F2" w:rsidP="008971F2">
      <w:pPr>
        <w:jc w:val="center"/>
        <w:rPr>
          <w:b/>
          <w:sz w:val="28"/>
          <w:szCs w:val="28"/>
        </w:rPr>
      </w:pPr>
    </w:p>
    <w:p w:rsidR="008971F2" w:rsidRDefault="008971F2" w:rsidP="008971F2">
      <w:pPr>
        <w:jc w:val="center"/>
        <w:rPr>
          <w:sz w:val="28"/>
          <w:szCs w:val="28"/>
        </w:rPr>
      </w:pPr>
      <w:r w:rsidRPr="00151C44">
        <w:rPr>
          <w:b/>
          <w:sz w:val="28"/>
          <w:szCs w:val="28"/>
        </w:rPr>
        <w:t>ПРИКАЗ</w:t>
      </w:r>
    </w:p>
    <w:p w:rsidR="008971F2" w:rsidRDefault="008971F2" w:rsidP="008971F2">
      <w:pPr>
        <w:jc w:val="center"/>
        <w:rPr>
          <w:sz w:val="28"/>
          <w:szCs w:val="28"/>
        </w:rPr>
      </w:pPr>
    </w:p>
    <w:p w:rsidR="008971F2" w:rsidRDefault="008971F2" w:rsidP="008971F2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30.04.2020</w:t>
      </w:r>
      <w:r w:rsidRPr="00151C4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№148</w:t>
      </w:r>
    </w:p>
    <w:p w:rsidR="008971F2" w:rsidRDefault="008971F2" w:rsidP="008971F2">
      <w:pPr>
        <w:jc w:val="both"/>
        <w:rPr>
          <w:sz w:val="28"/>
          <w:szCs w:val="28"/>
        </w:rPr>
      </w:pPr>
    </w:p>
    <w:p w:rsidR="008971F2" w:rsidRDefault="008971F2" w:rsidP="008971F2">
      <w:pPr>
        <w:jc w:val="both"/>
        <w:rPr>
          <w:sz w:val="28"/>
          <w:szCs w:val="28"/>
        </w:rPr>
      </w:pPr>
    </w:p>
    <w:p w:rsidR="008971F2" w:rsidRDefault="008971F2" w:rsidP="008971F2">
      <w:pPr>
        <w:tabs>
          <w:tab w:val="left" w:pos="5954"/>
        </w:tabs>
        <w:autoSpaceDE w:val="0"/>
        <w:autoSpaceDN w:val="0"/>
        <w:adjustRightInd w:val="0"/>
        <w:ind w:right="3967"/>
        <w:jc w:val="both"/>
        <w:rPr>
          <w:b/>
          <w:bCs/>
          <w:sz w:val="28"/>
          <w:szCs w:val="28"/>
        </w:rPr>
      </w:pPr>
    </w:p>
    <w:p w:rsidR="008971F2" w:rsidRDefault="008971F2" w:rsidP="008971F2">
      <w:pPr>
        <w:tabs>
          <w:tab w:val="left" w:pos="5954"/>
        </w:tabs>
        <w:autoSpaceDE w:val="0"/>
        <w:autoSpaceDN w:val="0"/>
        <w:adjustRightInd w:val="0"/>
        <w:ind w:right="3967"/>
        <w:jc w:val="both"/>
        <w:rPr>
          <w:b/>
          <w:bCs/>
          <w:sz w:val="28"/>
          <w:szCs w:val="28"/>
        </w:rPr>
      </w:pPr>
      <w:r w:rsidRPr="00AB384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организации работы образовательного учреждения в период </w:t>
      </w:r>
    </w:p>
    <w:p w:rsidR="008971F2" w:rsidRDefault="008971F2" w:rsidP="008971F2">
      <w:pPr>
        <w:tabs>
          <w:tab w:val="left" w:pos="5954"/>
        </w:tabs>
        <w:autoSpaceDE w:val="0"/>
        <w:autoSpaceDN w:val="0"/>
        <w:adjustRightInd w:val="0"/>
        <w:ind w:right="39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по 11 мая 2020 года включительно</w:t>
      </w:r>
    </w:p>
    <w:p w:rsidR="008971F2" w:rsidRPr="00AB3848" w:rsidRDefault="008971F2" w:rsidP="008971F2">
      <w:pPr>
        <w:tabs>
          <w:tab w:val="left" w:pos="5954"/>
        </w:tabs>
        <w:autoSpaceDE w:val="0"/>
        <w:autoSpaceDN w:val="0"/>
        <w:adjustRightInd w:val="0"/>
        <w:ind w:right="3967"/>
        <w:jc w:val="both"/>
        <w:rPr>
          <w:sz w:val="28"/>
          <w:szCs w:val="28"/>
        </w:rPr>
      </w:pPr>
    </w:p>
    <w:p w:rsidR="008971F2" w:rsidRDefault="008971F2" w:rsidP="008971F2">
      <w:pPr>
        <w:ind w:right="3967" w:firstLine="550"/>
        <w:jc w:val="both"/>
        <w:rPr>
          <w:sz w:val="28"/>
          <w:szCs w:val="28"/>
        </w:rPr>
      </w:pPr>
    </w:p>
    <w:p w:rsidR="008971F2" w:rsidRDefault="008971F2" w:rsidP="00897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71F2" w:rsidRPr="006355E7" w:rsidRDefault="008971F2" w:rsidP="008971F2">
      <w:pPr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Губернатора Белгородской области от 29 апреля 2020 года № 53 «О внесении изменений в постановление Губернатора Белгородской области от 03 апреля 2020 года № 36», распоряжением Губернатора Белгородской области от 30 апреля 2020 года № 271-р «О мерах по реализации Указа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-19)», приказом управления образования администрации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от 30.04.2020 №549 </w:t>
      </w:r>
      <w:r w:rsidRPr="006355E7">
        <w:rPr>
          <w:sz w:val="28"/>
          <w:szCs w:val="28"/>
        </w:rPr>
        <w:t>«</w:t>
      </w:r>
      <w:r w:rsidRPr="006355E7">
        <w:rPr>
          <w:bCs/>
          <w:sz w:val="28"/>
          <w:szCs w:val="28"/>
        </w:rPr>
        <w:t xml:space="preserve">Об организации работы образовательных учреждений </w:t>
      </w:r>
      <w:proofErr w:type="spellStart"/>
      <w:r w:rsidRPr="006355E7">
        <w:rPr>
          <w:bCs/>
          <w:sz w:val="28"/>
          <w:szCs w:val="28"/>
        </w:rPr>
        <w:t>Ровеньского</w:t>
      </w:r>
      <w:proofErr w:type="spellEnd"/>
      <w:r w:rsidRPr="006355E7">
        <w:rPr>
          <w:bCs/>
          <w:sz w:val="28"/>
          <w:szCs w:val="28"/>
        </w:rPr>
        <w:t xml:space="preserve"> района в период с 01 по 11 мая 2020 года включительно»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организации деятельности образовательного учреждения в условиях режима повышенной готовности по предотвращению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период с 01 по 11</w:t>
      </w:r>
      <w:proofErr w:type="gramEnd"/>
      <w:r>
        <w:rPr>
          <w:sz w:val="28"/>
          <w:szCs w:val="28"/>
        </w:rPr>
        <w:t xml:space="preserve"> мая 2020 года включительно </w:t>
      </w:r>
      <w:r>
        <w:rPr>
          <w:b/>
          <w:bCs/>
          <w:spacing w:val="20"/>
          <w:sz w:val="28"/>
          <w:szCs w:val="28"/>
        </w:rPr>
        <w:t>приказываю:</w:t>
      </w:r>
    </w:p>
    <w:p w:rsidR="008971F2" w:rsidRDefault="008971F2" w:rsidP="008971F2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Считать периоды с 01 по 5 мая 2020 года, с 09 по11 мая 2020 года включительно нерабочими днями.</w:t>
      </w:r>
    </w:p>
    <w:p w:rsidR="008971F2" w:rsidRDefault="008971F2" w:rsidP="00897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в период с 06 по 08 мая 2020 года включительно деятельность образовательного учреждения по реализации основных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технологий.</w:t>
      </w:r>
    </w:p>
    <w:p w:rsidR="008971F2" w:rsidRDefault="008971F2" w:rsidP="00897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Учителям учреждения обеспечить удалённый (без присутствия в образовательном учреждении) режим проведения учебных занятий при реализации основных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технологий.</w:t>
      </w:r>
    </w:p>
    <w:p w:rsidR="008971F2" w:rsidRDefault="008971F2" w:rsidP="00897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4.Заместителю директора Харьковской </w:t>
      </w:r>
      <w:proofErr w:type="spellStart"/>
      <w:r>
        <w:rPr>
          <w:sz w:val="28"/>
          <w:szCs w:val="28"/>
        </w:rPr>
        <w:t>Н.Н.Проводить</w:t>
      </w:r>
      <w:proofErr w:type="spellEnd"/>
      <w:r>
        <w:rPr>
          <w:sz w:val="28"/>
          <w:szCs w:val="28"/>
        </w:rPr>
        <w:t xml:space="preserve"> ежедневный мониторинг реализации основных образовательных программ с применением </w:t>
      </w:r>
      <w:r>
        <w:rPr>
          <w:sz w:val="28"/>
          <w:szCs w:val="28"/>
        </w:rPr>
        <w:lastRenderedPageBreak/>
        <w:t xml:space="preserve">электронного обучения и дистанционных образовательных технологий, о результатах мониторинга информировать управление образования администрации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в период с 06 по 08 мая 2020 года включительно до 10.00 часов.</w:t>
      </w:r>
    </w:p>
    <w:p w:rsidR="008971F2" w:rsidRDefault="008971F2" w:rsidP="00897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5.Классным руководителям 1-11 классов проводить ежедневный мониторинг занятости обучающихся, находящихся на дистанционном обучении, в том числе мониторинг обеспечения контроля над ними родителями (законными представителями).</w:t>
      </w:r>
    </w:p>
    <w:p w:rsidR="008971F2" w:rsidRDefault="008971F2" w:rsidP="00897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6.Социальному педагогу Сушковой Ж.И. ежедневно до 10.00 часов информировать администрацию учреждения об обеспечении состоянии здоровья обучающихся.</w:t>
      </w:r>
    </w:p>
    <w:p w:rsidR="008971F2" w:rsidRPr="006355E7" w:rsidRDefault="008971F2" w:rsidP="00897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7.Работникам общеобразовательного учреждения </w:t>
      </w:r>
      <w:r w:rsidRPr="006355E7">
        <w:rPr>
          <w:sz w:val="28"/>
          <w:szCs w:val="28"/>
        </w:rPr>
        <w:t xml:space="preserve">максимально </w:t>
      </w:r>
      <w:proofErr w:type="spellStart"/>
      <w:r w:rsidRPr="006355E7">
        <w:rPr>
          <w:sz w:val="28"/>
          <w:szCs w:val="28"/>
        </w:rPr>
        <w:t>самои</w:t>
      </w:r>
      <w:r>
        <w:rPr>
          <w:sz w:val="28"/>
          <w:szCs w:val="28"/>
        </w:rPr>
        <w:t>золироваться</w:t>
      </w:r>
      <w:proofErr w:type="spellEnd"/>
      <w:r w:rsidRPr="006355E7">
        <w:rPr>
          <w:sz w:val="28"/>
          <w:szCs w:val="28"/>
        </w:rPr>
        <w:t xml:space="preserve"> дома в период с 01 по</w:t>
      </w:r>
      <w:r>
        <w:rPr>
          <w:sz w:val="28"/>
          <w:szCs w:val="28"/>
        </w:rPr>
        <w:t xml:space="preserve"> 11 мая 2020 года включительно </w:t>
      </w:r>
      <w:r w:rsidRPr="006355E7">
        <w:rPr>
          <w:sz w:val="28"/>
          <w:szCs w:val="28"/>
        </w:rPr>
        <w:t xml:space="preserve">в целях сохранения здоровья и недопущения распространения </w:t>
      </w:r>
      <w:proofErr w:type="spellStart"/>
      <w:r w:rsidRPr="006355E7">
        <w:rPr>
          <w:sz w:val="28"/>
          <w:szCs w:val="28"/>
        </w:rPr>
        <w:t>коронавирусной</w:t>
      </w:r>
      <w:proofErr w:type="spellEnd"/>
      <w:r w:rsidRPr="006355E7">
        <w:rPr>
          <w:sz w:val="28"/>
          <w:szCs w:val="28"/>
        </w:rPr>
        <w:t xml:space="preserve"> инфекции. </w:t>
      </w:r>
    </w:p>
    <w:p w:rsidR="008971F2" w:rsidRPr="00857C60" w:rsidRDefault="008971F2" w:rsidP="00897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8.Завхозу Харьковскому В.И. о</w:t>
      </w:r>
      <w:r w:rsidRPr="00857C60">
        <w:rPr>
          <w:sz w:val="28"/>
          <w:szCs w:val="28"/>
        </w:rPr>
        <w:t>беспечить безопасное функционирование образовательного учреждения в условиях пребывания максимально возможного числа работников дома в период с 01 по 11 мая 2020 года: организовать работу сторожевой охраны, контроль энергообеспечения, контроль состояния зданий и сооружений, соблюдение санитарных норм в образовательном учреждении.</w:t>
      </w:r>
    </w:p>
    <w:p w:rsidR="008971F2" w:rsidRPr="004A341C" w:rsidRDefault="008971F2" w:rsidP="008971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9.Контроль исполнения приказа оставляю за собой. </w:t>
      </w:r>
    </w:p>
    <w:p w:rsidR="008971F2" w:rsidRDefault="008971F2" w:rsidP="008971F2">
      <w:pPr>
        <w:jc w:val="both"/>
        <w:rPr>
          <w:b/>
          <w:sz w:val="28"/>
          <w:szCs w:val="28"/>
        </w:rPr>
      </w:pPr>
    </w:p>
    <w:p w:rsidR="008971F2" w:rsidRDefault="008971F2" w:rsidP="008971F2">
      <w:pPr>
        <w:jc w:val="both"/>
        <w:rPr>
          <w:sz w:val="28"/>
          <w:szCs w:val="28"/>
        </w:rPr>
      </w:pPr>
    </w:p>
    <w:p w:rsidR="008971F2" w:rsidRDefault="008971F2" w:rsidP="008971F2">
      <w:pPr>
        <w:jc w:val="both"/>
        <w:rPr>
          <w:sz w:val="28"/>
          <w:szCs w:val="28"/>
        </w:rPr>
      </w:pPr>
    </w:p>
    <w:p w:rsidR="008971F2" w:rsidRDefault="008971F2" w:rsidP="008971F2">
      <w:pPr>
        <w:jc w:val="both"/>
        <w:rPr>
          <w:b/>
          <w:sz w:val="28"/>
          <w:szCs w:val="28"/>
        </w:rPr>
      </w:pPr>
      <w:r w:rsidRPr="003E5CCD">
        <w:rPr>
          <w:b/>
          <w:sz w:val="28"/>
          <w:szCs w:val="28"/>
        </w:rPr>
        <w:t>Директор МБОУ «Харьковская СОШ»                            Н.А. Мороз</w:t>
      </w:r>
    </w:p>
    <w:p w:rsidR="00E31C6D" w:rsidRDefault="00E31C6D">
      <w:bookmarkStart w:id="0" w:name="_GoBack"/>
      <w:bookmarkEnd w:id="0"/>
    </w:p>
    <w:sectPr w:rsidR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2"/>
    <w:rsid w:val="008971F2"/>
    <w:rsid w:val="00E3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71F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97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71F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97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2020-05-04T09:25:00Z</dcterms:created>
  <dcterms:modified xsi:type="dcterms:W3CDTF">2020-05-04T09:26:00Z</dcterms:modified>
</cp:coreProperties>
</file>